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7F" w:rsidRPr="00565FDB" w:rsidRDefault="00283C7F" w:rsidP="00283C7F">
      <w:pPr>
        <w:shd w:val="clear" w:color="auto" w:fill="FFFFFF"/>
        <w:spacing w:before="100" w:beforeAutospacing="1" w:after="100" w:afterAutospacing="1" w:line="360" w:lineRule="auto"/>
        <w:jc w:val="center"/>
        <w:rPr>
          <w:rFonts w:ascii="Calibri" w:eastAsia="Times New Roman" w:hAnsi="Calibri" w:cs="Calibri"/>
          <w:b/>
          <w:bCs/>
          <w:sz w:val="28"/>
          <w:szCs w:val="24"/>
          <w:u w:val="single"/>
        </w:rPr>
      </w:pPr>
      <w:r w:rsidRPr="00565FDB">
        <w:rPr>
          <w:rFonts w:ascii="Calibri" w:eastAsia="Times New Roman" w:hAnsi="Calibri" w:cs="Calibri"/>
          <w:b/>
          <w:bCs/>
          <w:sz w:val="28"/>
          <w:szCs w:val="24"/>
          <w:u w:val="single"/>
        </w:rPr>
        <w:t>Guidelines for the Video Contest – KACHCON 2020</w:t>
      </w:r>
    </w:p>
    <w:p w:rsidR="00283C7F" w:rsidRPr="00DD3119" w:rsidRDefault="00283C7F" w:rsidP="00283C7F">
      <w:pPr>
        <w:shd w:val="clear" w:color="auto" w:fill="FFFFFF"/>
        <w:spacing w:before="100" w:beforeAutospacing="1" w:after="100" w:afterAutospacing="1" w:line="360" w:lineRule="auto"/>
        <w:jc w:val="both"/>
        <w:rPr>
          <w:rFonts w:ascii="Calibri" w:eastAsia="Times New Roman" w:hAnsi="Calibri" w:cs="Calibri"/>
          <w:sz w:val="23"/>
          <w:szCs w:val="23"/>
        </w:rPr>
      </w:pPr>
      <w:r w:rsidRPr="00DD3119">
        <w:rPr>
          <w:rFonts w:ascii="Calibri" w:eastAsia="Times New Roman" w:hAnsi="Calibri" w:cs="Calibri"/>
          <w:sz w:val="23"/>
          <w:szCs w:val="23"/>
        </w:rPr>
        <w:t>Video contest is a unique opportunity to showcase creativity. It is a 1- minute video about any public health topic or the work that you do on public health space. All submissions are subject to review by the organizing team of KACH. The shortlisted videos will be premiered during the conference.</w:t>
      </w:r>
    </w:p>
    <w:p w:rsidR="00283C7F" w:rsidRPr="00565FDB" w:rsidRDefault="00283C7F" w:rsidP="00283C7F">
      <w:pPr>
        <w:pStyle w:val="ListParagraph"/>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sidRPr="00565FDB">
        <w:rPr>
          <w:rFonts w:ascii="Calibri" w:eastAsia="Times New Roman" w:hAnsi="Calibri" w:cs="Calibri"/>
          <w:sz w:val="24"/>
          <w:szCs w:val="24"/>
        </w:rPr>
        <w:t xml:space="preserve">The length of the video must not exceed 60 seconds. </w:t>
      </w:r>
    </w:p>
    <w:p w:rsidR="00283C7F" w:rsidRPr="00565FDB" w:rsidRDefault="00283C7F" w:rsidP="00283C7F">
      <w:pPr>
        <w:pStyle w:val="ListParagraph"/>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sidRPr="00565FDB">
        <w:rPr>
          <w:rFonts w:ascii="Calibri" w:eastAsia="Times New Roman" w:hAnsi="Calibri" w:cs="Calibri"/>
          <w:sz w:val="24"/>
          <w:szCs w:val="24"/>
        </w:rPr>
        <w:t>The video may preferably be live action, but it may</w:t>
      </w:r>
      <w:bookmarkStart w:id="0" w:name="_GoBack"/>
      <w:bookmarkEnd w:id="0"/>
      <w:r w:rsidRPr="00565FDB">
        <w:rPr>
          <w:rFonts w:ascii="Calibri" w:eastAsia="Times New Roman" w:hAnsi="Calibri" w:cs="Calibri"/>
          <w:sz w:val="24"/>
          <w:szCs w:val="24"/>
        </w:rPr>
        <w:t xml:space="preserve"> also consist of series of images with voiceover. Voiceover and subtitles, if any, can only be in English or Kannada. </w:t>
      </w:r>
    </w:p>
    <w:p w:rsidR="00283C7F" w:rsidRPr="00565FDB" w:rsidRDefault="00283C7F" w:rsidP="00283C7F">
      <w:pPr>
        <w:pStyle w:val="ListParagraph"/>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sidRPr="00565FDB">
        <w:rPr>
          <w:rFonts w:ascii="Calibri" w:eastAsia="Times New Roman" w:hAnsi="Calibri" w:cs="Calibri"/>
          <w:sz w:val="24"/>
          <w:szCs w:val="24"/>
        </w:rPr>
        <w:t>The video must contain appropriate acknowledgement of people in the video, background music and stock photos, if any.</w:t>
      </w:r>
    </w:p>
    <w:p w:rsidR="00283C7F" w:rsidRPr="00565FDB" w:rsidRDefault="00283C7F" w:rsidP="00283C7F">
      <w:pPr>
        <w:pStyle w:val="ListParagraph"/>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sidRPr="00565FDB">
        <w:rPr>
          <w:rFonts w:ascii="Calibri" w:eastAsia="Times New Roman" w:hAnsi="Calibri" w:cs="Calibri"/>
          <w:sz w:val="24"/>
          <w:szCs w:val="24"/>
        </w:rPr>
        <w:t xml:space="preserve">The size of the video must not exceed 200 Mb. </w:t>
      </w:r>
    </w:p>
    <w:p w:rsidR="00283C7F" w:rsidRPr="00565FDB" w:rsidRDefault="00283C7F" w:rsidP="00283C7F">
      <w:pPr>
        <w:pStyle w:val="ListParagraph"/>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sidRPr="00565FDB">
        <w:rPr>
          <w:rFonts w:ascii="Calibri" w:eastAsia="Times New Roman" w:hAnsi="Calibri" w:cs="Calibri"/>
          <w:sz w:val="24"/>
          <w:szCs w:val="24"/>
        </w:rPr>
        <w:t>The format of the video must be compatible to Windows Media player or VLC player.</w:t>
      </w:r>
    </w:p>
    <w:p w:rsidR="00283C7F" w:rsidRPr="00565FDB" w:rsidRDefault="00283C7F" w:rsidP="00283C7F">
      <w:pPr>
        <w:pStyle w:val="ListParagraph"/>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sidRPr="00565FDB">
        <w:rPr>
          <w:rFonts w:ascii="Calibri" w:eastAsia="Times New Roman" w:hAnsi="Calibri" w:cs="Calibri"/>
          <w:sz w:val="24"/>
          <w:szCs w:val="24"/>
        </w:rPr>
        <w:t>Each video will be reviewed by the organizing team of KACH, and the shortlisted videos will be premiered during the conference for the delegates. The decision of the review team will be final.</w:t>
      </w:r>
    </w:p>
    <w:p w:rsidR="00283C7F" w:rsidRDefault="00283C7F" w:rsidP="00283C7F">
      <w:pPr>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sidRPr="00565FDB">
        <w:rPr>
          <w:rFonts w:ascii="Calibri" w:eastAsia="Times New Roman" w:hAnsi="Calibri" w:cs="Calibri"/>
          <w:sz w:val="24"/>
          <w:szCs w:val="24"/>
          <w:lang w:eastAsia="en-IN"/>
        </w:rPr>
        <w:t xml:space="preserve">The video file should be labelled as </w:t>
      </w:r>
      <w:r w:rsidRPr="00565FDB">
        <w:rPr>
          <w:rFonts w:ascii="Calibri" w:eastAsia="Times New Roman" w:hAnsi="Calibri" w:cs="Calibri"/>
          <w:spacing w:val="-8"/>
          <w:sz w:val="24"/>
          <w:szCs w:val="23"/>
          <w:lang w:eastAsia="en-IN"/>
        </w:rPr>
        <w:t>“</w:t>
      </w:r>
      <w:r w:rsidRPr="00565FDB">
        <w:rPr>
          <w:rFonts w:ascii="Calibri" w:eastAsia="Times New Roman" w:hAnsi="Calibri" w:cs="Calibri"/>
          <w:b/>
          <w:i/>
          <w:spacing w:val="-8"/>
          <w:sz w:val="24"/>
          <w:szCs w:val="23"/>
          <w:lang w:eastAsia="en-IN"/>
        </w:rPr>
        <w:t xml:space="preserve">Video </w:t>
      </w:r>
      <w:proofErr w:type="spellStart"/>
      <w:r w:rsidRPr="00565FDB">
        <w:rPr>
          <w:rFonts w:ascii="Calibri" w:eastAsia="Times New Roman" w:hAnsi="Calibri" w:cs="Calibri"/>
          <w:b/>
          <w:i/>
          <w:spacing w:val="-8"/>
          <w:sz w:val="24"/>
          <w:szCs w:val="23"/>
          <w:lang w:eastAsia="en-IN"/>
        </w:rPr>
        <w:t>contest_Name</w:t>
      </w:r>
      <w:proofErr w:type="spellEnd"/>
      <w:r w:rsidRPr="00565FDB">
        <w:rPr>
          <w:rFonts w:ascii="Calibri" w:eastAsia="Times New Roman" w:hAnsi="Calibri" w:cs="Calibri"/>
          <w:b/>
          <w:i/>
          <w:spacing w:val="-8"/>
          <w:sz w:val="24"/>
          <w:szCs w:val="23"/>
          <w:lang w:eastAsia="en-IN"/>
        </w:rPr>
        <w:t xml:space="preserve"> of the </w:t>
      </w:r>
      <w:proofErr w:type="spellStart"/>
      <w:r w:rsidRPr="00565FDB">
        <w:rPr>
          <w:rFonts w:ascii="Calibri" w:eastAsia="Times New Roman" w:hAnsi="Calibri" w:cs="Calibri"/>
          <w:b/>
          <w:i/>
          <w:spacing w:val="-8"/>
          <w:sz w:val="24"/>
          <w:szCs w:val="23"/>
          <w:lang w:eastAsia="en-IN"/>
        </w:rPr>
        <w:t>participant_abbreviation</w:t>
      </w:r>
      <w:proofErr w:type="spellEnd"/>
      <w:r w:rsidRPr="00565FDB">
        <w:rPr>
          <w:rFonts w:ascii="Calibri" w:eastAsia="Times New Roman" w:hAnsi="Calibri" w:cs="Calibri"/>
          <w:b/>
          <w:i/>
          <w:spacing w:val="-8"/>
          <w:sz w:val="24"/>
          <w:szCs w:val="23"/>
          <w:lang w:eastAsia="en-IN"/>
        </w:rPr>
        <w:t xml:space="preserve"> of the affiliated </w:t>
      </w:r>
      <w:proofErr w:type="spellStart"/>
      <w:r w:rsidRPr="00565FDB">
        <w:rPr>
          <w:rFonts w:ascii="Calibri" w:eastAsia="Times New Roman" w:hAnsi="Calibri" w:cs="Calibri"/>
          <w:b/>
          <w:i/>
          <w:spacing w:val="-8"/>
          <w:sz w:val="24"/>
          <w:szCs w:val="23"/>
          <w:lang w:eastAsia="en-IN"/>
        </w:rPr>
        <w:t>institution_KACHCON</w:t>
      </w:r>
      <w:proofErr w:type="spellEnd"/>
      <w:r w:rsidRPr="00565FDB">
        <w:rPr>
          <w:rFonts w:ascii="Calibri" w:eastAsia="Times New Roman" w:hAnsi="Calibri" w:cs="Calibri"/>
          <w:b/>
          <w:i/>
          <w:spacing w:val="-8"/>
          <w:sz w:val="24"/>
          <w:szCs w:val="23"/>
          <w:lang w:eastAsia="en-IN"/>
        </w:rPr>
        <w:t xml:space="preserve"> 2020 registration number</w:t>
      </w:r>
      <w:r w:rsidRPr="00565FDB">
        <w:rPr>
          <w:rFonts w:ascii="Calibri" w:eastAsia="Times New Roman" w:hAnsi="Calibri" w:cs="Calibri"/>
          <w:spacing w:val="-8"/>
          <w:sz w:val="24"/>
          <w:szCs w:val="23"/>
          <w:lang w:eastAsia="en-IN"/>
        </w:rPr>
        <w:t>”</w:t>
      </w:r>
      <w:r w:rsidRPr="00565FDB">
        <w:rPr>
          <w:rFonts w:ascii="Calibri" w:eastAsia="Times New Roman" w:hAnsi="Calibri" w:cs="Calibri"/>
          <w:sz w:val="24"/>
          <w:szCs w:val="24"/>
          <w:lang w:eastAsia="en-IN"/>
        </w:rPr>
        <w:t xml:space="preserve"> and has to be sent to </w:t>
      </w:r>
      <w:hyperlink r:id="rId5" w:history="1">
        <w:r w:rsidRPr="00565FDB">
          <w:rPr>
            <w:rStyle w:val="Hyperlink"/>
            <w:rFonts w:ascii="Calibri" w:eastAsia="Times New Roman" w:hAnsi="Calibri" w:cs="Calibri"/>
            <w:sz w:val="24"/>
            <w:szCs w:val="24"/>
            <w:lang w:eastAsia="en-IN"/>
          </w:rPr>
          <w:t>kachcon2020@gmail.com</w:t>
        </w:r>
      </w:hyperlink>
      <w:r w:rsidRPr="00565FDB">
        <w:rPr>
          <w:rStyle w:val="Hyperlink"/>
          <w:rFonts w:ascii="Calibri" w:eastAsia="Times New Roman" w:hAnsi="Calibri" w:cs="Calibri"/>
          <w:sz w:val="24"/>
          <w:szCs w:val="24"/>
          <w:lang w:eastAsia="en-IN"/>
        </w:rPr>
        <w:t xml:space="preserve"> </w:t>
      </w:r>
      <w:r w:rsidRPr="00565FDB">
        <w:rPr>
          <w:rFonts w:ascii="Calibri" w:eastAsia="Times New Roman" w:hAnsi="Calibri" w:cs="Calibri"/>
          <w:sz w:val="24"/>
          <w:szCs w:val="24"/>
          <w:lang w:eastAsia="en-IN"/>
        </w:rPr>
        <w:t xml:space="preserve">by </w:t>
      </w:r>
      <w:r w:rsidRPr="006A21B7">
        <w:rPr>
          <w:rFonts w:ascii="Calibri" w:eastAsia="Times New Roman" w:hAnsi="Calibri" w:cs="Calibri"/>
          <w:b/>
          <w:sz w:val="24"/>
          <w:szCs w:val="24"/>
          <w:lang w:eastAsia="en-IN"/>
        </w:rPr>
        <w:t>15</w:t>
      </w:r>
      <w:r w:rsidRPr="006A21B7">
        <w:rPr>
          <w:rFonts w:ascii="Calibri" w:eastAsia="Times New Roman" w:hAnsi="Calibri" w:cs="Calibri"/>
          <w:b/>
          <w:sz w:val="24"/>
          <w:szCs w:val="24"/>
          <w:vertAlign w:val="superscript"/>
          <w:lang w:eastAsia="en-IN"/>
        </w:rPr>
        <w:t>th</w:t>
      </w:r>
      <w:r w:rsidRPr="006A21B7">
        <w:rPr>
          <w:rFonts w:ascii="Calibri" w:eastAsia="Times New Roman" w:hAnsi="Calibri" w:cs="Calibri"/>
          <w:b/>
          <w:sz w:val="24"/>
          <w:szCs w:val="24"/>
          <w:lang w:eastAsia="en-IN"/>
        </w:rPr>
        <w:t xml:space="preserve"> December 2020</w:t>
      </w:r>
      <w:r>
        <w:rPr>
          <w:rFonts w:ascii="Calibri" w:eastAsia="Times New Roman" w:hAnsi="Calibri" w:cs="Calibri"/>
          <w:b/>
          <w:sz w:val="24"/>
          <w:szCs w:val="24"/>
          <w:lang w:eastAsia="en-IN"/>
        </w:rPr>
        <w:t xml:space="preserve">, </w:t>
      </w:r>
      <w:r w:rsidRPr="006A21B7">
        <w:rPr>
          <w:rFonts w:ascii="Calibri" w:eastAsia="Times New Roman" w:hAnsi="Calibri" w:cs="Calibri"/>
          <w:b/>
          <w:sz w:val="24"/>
          <w:szCs w:val="24"/>
          <w:lang w:eastAsia="en-IN"/>
        </w:rPr>
        <w:t>4.30 PM</w:t>
      </w:r>
      <w:r w:rsidRPr="00565FDB">
        <w:rPr>
          <w:rFonts w:ascii="Calibri" w:eastAsia="Times New Roman" w:hAnsi="Calibri" w:cs="Calibri"/>
          <w:sz w:val="24"/>
          <w:szCs w:val="24"/>
          <w:lang w:eastAsia="en-IN"/>
        </w:rPr>
        <w:t xml:space="preserve">. </w:t>
      </w:r>
      <w:proofErr w:type="gramStart"/>
      <w:r w:rsidRPr="00565FDB">
        <w:rPr>
          <w:rFonts w:ascii="Calibri" w:eastAsia="Times New Roman" w:hAnsi="Calibri" w:cs="Calibri"/>
          <w:sz w:val="24"/>
          <w:szCs w:val="24"/>
          <w:lang w:eastAsia="en-IN"/>
        </w:rPr>
        <w:t>Late</w:t>
      </w:r>
      <w:proofErr w:type="gramEnd"/>
      <w:r w:rsidRPr="00565FDB">
        <w:rPr>
          <w:rFonts w:ascii="Calibri" w:eastAsia="Times New Roman" w:hAnsi="Calibri" w:cs="Calibri"/>
          <w:sz w:val="24"/>
          <w:szCs w:val="24"/>
          <w:lang w:eastAsia="en-IN"/>
        </w:rPr>
        <w:t xml:space="preserve"> entries are not entertained for the contest.</w:t>
      </w:r>
    </w:p>
    <w:p w:rsidR="00DD3119" w:rsidRPr="00DD3119" w:rsidRDefault="00DD3119" w:rsidP="00DD3119">
      <w:pPr>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Pr>
          <w:rFonts w:ascii="Calibri" w:eastAsia="Times New Roman" w:hAnsi="Calibri" w:cs="Calibri"/>
          <w:color w:val="000000" w:themeColor="text1"/>
          <w:sz w:val="24"/>
          <w:szCs w:val="24"/>
        </w:rPr>
        <w:t xml:space="preserve">Kindly mention the subject of the mail containing the final PPT as </w:t>
      </w:r>
      <w:r w:rsidRPr="00525838">
        <w:rPr>
          <w:rFonts w:ascii="Calibri" w:eastAsia="Times New Roman" w:hAnsi="Calibri" w:cs="Calibri"/>
          <w:color w:val="000000" w:themeColor="text1"/>
          <w:sz w:val="24"/>
          <w:szCs w:val="24"/>
        </w:rPr>
        <w:t>“</w:t>
      </w:r>
      <w:r>
        <w:rPr>
          <w:rFonts w:ascii="Calibri" w:eastAsia="Times New Roman" w:hAnsi="Calibri" w:cs="Calibri"/>
          <w:color w:val="000000" w:themeColor="text1"/>
          <w:sz w:val="24"/>
          <w:szCs w:val="24"/>
        </w:rPr>
        <w:t>Oral</w:t>
      </w:r>
      <w:r w:rsidRPr="00525838">
        <w:rPr>
          <w:rFonts w:ascii="Calibri" w:eastAsia="Times New Roman" w:hAnsi="Calibri" w:cs="Calibri"/>
          <w:color w:val="000000" w:themeColor="text1"/>
          <w:sz w:val="24"/>
          <w:szCs w:val="24"/>
        </w:rPr>
        <w:t xml:space="preserve"> presentation-KACHCON 2020 registration number”</w:t>
      </w:r>
    </w:p>
    <w:p w:rsidR="00283C7F" w:rsidRPr="00565FDB" w:rsidRDefault="00283C7F" w:rsidP="00283C7F">
      <w:pPr>
        <w:numPr>
          <w:ilvl w:val="0"/>
          <w:numId w:val="1"/>
        </w:numPr>
        <w:shd w:val="clear" w:color="auto" w:fill="FFFFFF"/>
        <w:spacing w:before="100" w:beforeAutospacing="1" w:after="100" w:afterAutospacing="1" w:line="360" w:lineRule="auto"/>
        <w:jc w:val="both"/>
        <w:rPr>
          <w:rFonts w:ascii="Calibri" w:eastAsia="Times New Roman" w:hAnsi="Calibri" w:cs="Calibri"/>
          <w:sz w:val="24"/>
          <w:szCs w:val="24"/>
        </w:rPr>
      </w:pPr>
      <w:r w:rsidRPr="00565FDB">
        <w:rPr>
          <w:rFonts w:ascii="Calibri" w:eastAsia="Times New Roman" w:hAnsi="Calibri" w:cs="Calibri"/>
          <w:sz w:val="24"/>
          <w:szCs w:val="24"/>
          <w:lang w:eastAsia="en-IN"/>
        </w:rPr>
        <w:t xml:space="preserve">The video will be </w:t>
      </w:r>
      <w:r>
        <w:rPr>
          <w:rFonts w:ascii="Calibri" w:eastAsia="Times New Roman" w:hAnsi="Calibri" w:cs="Calibri"/>
          <w:sz w:val="24"/>
          <w:szCs w:val="24"/>
          <w:lang w:eastAsia="en-IN"/>
        </w:rPr>
        <w:t xml:space="preserve">uploaded and </w:t>
      </w:r>
      <w:r w:rsidRPr="00565FDB">
        <w:rPr>
          <w:rFonts w:ascii="Calibri" w:eastAsia="Times New Roman" w:hAnsi="Calibri" w:cs="Calibri"/>
          <w:sz w:val="24"/>
          <w:szCs w:val="24"/>
          <w:lang w:eastAsia="en-IN"/>
        </w:rPr>
        <w:t>showcased on an open platform with due credits to the creator/s.</w:t>
      </w:r>
    </w:p>
    <w:p w:rsidR="00283C7F" w:rsidRPr="00565FDB" w:rsidRDefault="00283C7F" w:rsidP="00283C7F">
      <w:pPr>
        <w:shd w:val="clear" w:color="auto" w:fill="FFFFFF"/>
        <w:spacing w:after="0" w:line="360" w:lineRule="auto"/>
        <w:ind w:left="360"/>
        <w:jc w:val="both"/>
        <w:rPr>
          <w:rFonts w:ascii="Calibri" w:eastAsia="Times New Roman" w:hAnsi="Calibri" w:cs="Calibri"/>
          <w:sz w:val="24"/>
          <w:szCs w:val="24"/>
          <w:u w:val="single"/>
        </w:rPr>
      </w:pPr>
      <w:r w:rsidRPr="00565FDB">
        <w:rPr>
          <w:rFonts w:ascii="Calibri" w:eastAsia="Times New Roman" w:hAnsi="Calibri" w:cs="Calibri"/>
          <w:sz w:val="24"/>
          <w:szCs w:val="24"/>
          <w:u w:val="single"/>
        </w:rPr>
        <w:t>Details of the cash prizes are as below:</w:t>
      </w:r>
    </w:p>
    <w:p w:rsidR="00283C7F" w:rsidRPr="00565FDB" w:rsidRDefault="00283C7F" w:rsidP="00DD3119">
      <w:pPr>
        <w:shd w:val="clear" w:color="auto" w:fill="FFFFFF"/>
        <w:spacing w:after="0" w:line="360" w:lineRule="auto"/>
        <w:ind w:left="360"/>
        <w:jc w:val="both"/>
        <w:rPr>
          <w:rFonts w:ascii="Calibri" w:eastAsia="Times New Roman" w:hAnsi="Calibri" w:cs="Calibri"/>
          <w:b/>
          <w:i/>
          <w:sz w:val="24"/>
          <w:szCs w:val="24"/>
        </w:rPr>
      </w:pPr>
      <w:r w:rsidRPr="00565FDB">
        <w:rPr>
          <w:rFonts w:ascii="Calibri" w:eastAsia="Times New Roman" w:hAnsi="Calibri" w:cs="Calibri"/>
          <w:b/>
          <w:i/>
          <w:sz w:val="24"/>
          <w:szCs w:val="24"/>
        </w:rPr>
        <w:t>1</w:t>
      </w:r>
      <w:r w:rsidRPr="00565FDB">
        <w:rPr>
          <w:rFonts w:ascii="Calibri" w:eastAsia="Times New Roman" w:hAnsi="Calibri" w:cs="Calibri"/>
          <w:b/>
          <w:i/>
          <w:sz w:val="24"/>
          <w:szCs w:val="24"/>
          <w:vertAlign w:val="superscript"/>
        </w:rPr>
        <w:t>st</w:t>
      </w:r>
      <w:r w:rsidRPr="00565FDB">
        <w:rPr>
          <w:rFonts w:ascii="Calibri" w:eastAsia="Times New Roman" w:hAnsi="Calibri" w:cs="Calibri"/>
          <w:b/>
          <w:i/>
          <w:sz w:val="24"/>
          <w:szCs w:val="24"/>
        </w:rPr>
        <w:t xml:space="preserve"> prize - ₹10,000</w:t>
      </w:r>
    </w:p>
    <w:p w:rsidR="00283C7F" w:rsidRPr="00565FDB" w:rsidRDefault="00283C7F" w:rsidP="00DD3119">
      <w:pPr>
        <w:shd w:val="clear" w:color="auto" w:fill="FFFFFF"/>
        <w:spacing w:after="0" w:line="360" w:lineRule="auto"/>
        <w:ind w:left="360"/>
        <w:jc w:val="both"/>
        <w:rPr>
          <w:rFonts w:ascii="Calibri" w:eastAsia="Times New Roman" w:hAnsi="Calibri" w:cs="Calibri"/>
          <w:b/>
          <w:i/>
          <w:sz w:val="24"/>
          <w:szCs w:val="24"/>
        </w:rPr>
      </w:pPr>
      <w:r w:rsidRPr="00565FDB">
        <w:rPr>
          <w:rFonts w:ascii="Calibri" w:eastAsia="Times New Roman" w:hAnsi="Calibri" w:cs="Calibri"/>
          <w:b/>
          <w:i/>
          <w:sz w:val="24"/>
          <w:szCs w:val="24"/>
        </w:rPr>
        <w:t>2</w:t>
      </w:r>
      <w:r w:rsidRPr="00565FDB">
        <w:rPr>
          <w:rFonts w:ascii="Calibri" w:eastAsia="Times New Roman" w:hAnsi="Calibri" w:cs="Calibri"/>
          <w:b/>
          <w:i/>
          <w:sz w:val="24"/>
          <w:szCs w:val="24"/>
          <w:vertAlign w:val="superscript"/>
        </w:rPr>
        <w:t>nd</w:t>
      </w:r>
      <w:r w:rsidRPr="00565FDB">
        <w:rPr>
          <w:rFonts w:ascii="Calibri" w:eastAsia="Times New Roman" w:hAnsi="Calibri" w:cs="Calibri"/>
          <w:b/>
          <w:i/>
          <w:sz w:val="24"/>
          <w:szCs w:val="24"/>
        </w:rPr>
        <w:t xml:space="preserve"> prize - ₹5,000</w:t>
      </w:r>
    </w:p>
    <w:p w:rsidR="00283C7F" w:rsidRPr="00565FDB" w:rsidRDefault="00283C7F" w:rsidP="00DD3119">
      <w:pPr>
        <w:shd w:val="clear" w:color="auto" w:fill="FFFFFF"/>
        <w:spacing w:after="0" w:line="360" w:lineRule="auto"/>
        <w:ind w:left="360"/>
        <w:jc w:val="both"/>
        <w:rPr>
          <w:rFonts w:ascii="Calibri" w:eastAsia="Times New Roman" w:hAnsi="Calibri" w:cs="Calibri"/>
          <w:b/>
          <w:i/>
          <w:sz w:val="24"/>
          <w:szCs w:val="24"/>
        </w:rPr>
      </w:pPr>
      <w:r w:rsidRPr="00565FDB">
        <w:rPr>
          <w:rFonts w:ascii="Calibri" w:eastAsia="Times New Roman" w:hAnsi="Calibri" w:cs="Calibri"/>
          <w:b/>
          <w:i/>
          <w:sz w:val="24"/>
          <w:szCs w:val="24"/>
        </w:rPr>
        <w:t>3</w:t>
      </w:r>
      <w:r w:rsidRPr="00565FDB">
        <w:rPr>
          <w:rFonts w:ascii="Calibri" w:eastAsia="Times New Roman" w:hAnsi="Calibri" w:cs="Calibri"/>
          <w:b/>
          <w:i/>
          <w:sz w:val="24"/>
          <w:szCs w:val="24"/>
          <w:vertAlign w:val="superscript"/>
        </w:rPr>
        <w:t>rd</w:t>
      </w:r>
      <w:r w:rsidRPr="00565FDB">
        <w:rPr>
          <w:rFonts w:ascii="Calibri" w:eastAsia="Times New Roman" w:hAnsi="Calibri" w:cs="Calibri"/>
          <w:b/>
          <w:i/>
          <w:sz w:val="24"/>
          <w:szCs w:val="24"/>
        </w:rPr>
        <w:t xml:space="preserve"> prize - ₹3,000</w:t>
      </w:r>
    </w:p>
    <w:p w:rsidR="00C946C0" w:rsidRPr="00DD3119" w:rsidRDefault="00283C7F" w:rsidP="00DD3119">
      <w:pPr>
        <w:shd w:val="clear" w:color="auto" w:fill="FFFFFF"/>
        <w:spacing w:after="0" w:line="360" w:lineRule="auto"/>
        <w:ind w:left="360"/>
        <w:jc w:val="both"/>
        <w:rPr>
          <w:rFonts w:ascii="Calibri" w:eastAsia="Times New Roman" w:hAnsi="Calibri" w:cs="Calibri"/>
          <w:i/>
          <w:sz w:val="24"/>
          <w:szCs w:val="24"/>
        </w:rPr>
      </w:pPr>
      <w:r w:rsidRPr="00565FDB">
        <w:rPr>
          <w:rFonts w:ascii="Calibri" w:eastAsia="Times New Roman" w:hAnsi="Calibri" w:cs="Calibri"/>
          <w:i/>
          <w:sz w:val="24"/>
          <w:szCs w:val="24"/>
        </w:rPr>
        <w:t xml:space="preserve">There are consolation prizes of </w:t>
      </w:r>
      <w:r w:rsidRPr="00565FDB">
        <w:rPr>
          <w:rFonts w:ascii="Calibri" w:eastAsia="Times New Roman" w:hAnsi="Calibri" w:cs="Calibri"/>
          <w:b/>
          <w:i/>
          <w:sz w:val="24"/>
          <w:szCs w:val="24"/>
        </w:rPr>
        <w:t>₹1,000</w:t>
      </w:r>
      <w:r w:rsidRPr="00565FDB">
        <w:rPr>
          <w:rFonts w:ascii="Calibri" w:eastAsia="Times New Roman" w:hAnsi="Calibri" w:cs="Calibri"/>
          <w:i/>
          <w:sz w:val="24"/>
          <w:szCs w:val="24"/>
        </w:rPr>
        <w:t xml:space="preserve"> each based on the number of entries for the contest. </w:t>
      </w:r>
    </w:p>
    <w:sectPr w:rsidR="00C946C0" w:rsidRPr="00DD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B2723"/>
    <w:multiLevelType w:val="multilevel"/>
    <w:tmpl w:val="64C2F1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73AF7"/>
    <w:multiLevelType w:val="hybridMultilevel"/>
    <w:tmpl w:val="BE24DF0A"/>
    <w:lvl w:ilvl="0" w:tplc="5F68895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B2"/>
    <w:rsid w:val="000049FE"/>
    <w:rsid w:val="00283C7F"/>
    <w:rsid w:val="003A2077"/>
    <w:rsid w:val="00594EB2"/>
    <w:rsid w:val="005F2258"/>
    <w:rsid w:val="006C164F"/>
    <w:rsid w:val="00795374"/>
    <w:rsid w:val="007D1544"/>
    <w:rsid w:val="00847845"/>
    <w:rsid w:val="00C82CC4"/>
    <w:rsid w:val="00C946C0"/>
    <w:rsid w:val="00D73C2C"/>
    <w:rsid w:val="00DD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50822-3E0E-40EB-BD79-CDECD945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7F"/>
    <w:rPr>
      <w:lang w:val="en-IN"/>
    </w:rPr>
  </w:style>
  <w:style w:type="paragraph" w:styleId="Heading4">
    <w:name w:val="heading 4"/>
    <w:basedOn w:val="Normal"/>
    <w:link w:val="Heading4Char"/>
    <w:uiPriority w:val="9"/>
    <w:qFormat/>
    <w:rsid w:val="007D15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15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D15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1544"/>
    <w:rPr>
      <w:color w:val="0000FF"/>
      <w:u w:val="single"/>
    </w:rPr>
  </w:style>
  <w:style w:type="paragraph" w:styleId="ListParagraph">
    <w:name w:val="List Paragraph"/>
    <w:basedOn w:val="Normal"/>
    <w:uiPriority w:val="34"/>
    <w:qFormat/>
    <w:rsid w:val="0028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2014">
      <w:bodyDiv w:val="1"/>
      <w:marLeft w:val="0"/>
      <w:marRight w:val="0"/>
      <w:marTop w:val="0"/>
      <w:marBottom w:val="0"/>
      <w:divBdr>
        <w:top w:val="none" w:sz="0" w:space="0" w:color="auto"/>
        <w:left w:val="none" w:sz="0" w:space="0" w:color="auto"/>
        <w:bottom w:val="none" w:sz="0" w:space="0" w:color="auto"/>
        <w:right w:val="none" w:sz="0" w:space="0" w:color="auto"/>
      </w:divBdr>
      <w:divsChild>
        <w:div w:id="642123051">
          <w:marLeft w:val="0"/>
          <w:marRight w:val="0"/>
          <w:marTop w:val="0"/>
          <w:marBottom w:val="0"/>
          <w:divBdr>
            <w:top w:val="none" w:sz="0" w:space="0" w:color="auto"/>
            <w:left w:val="none" w:sz="0" w:space="0" w:color="auto"/>
            <w:bottom w:val="none" w:sz="0" w:space="0" w:color="auto"/>
            <w:right w:val="none" w:sz="0" w:space="0" w:color="auto"/>
          </w:divBdr>
        </w:div>
        <w:div w:id="990671451">
          <w:marLeft w:val="0"/>
          <w:marRight w:val="0"/>
          <w:marTop w:val="0"/>
          <w:marBottom w:val="0"/>
          <w:divBdr>
            <w:top w:val="none" w:sz="0" w:space="0" w:color="auto"/>
            <w:left w:val="none" w:sz="0" w:space="0" w:color="auto"/>
            <w:bottom w:val="none" w:sz="0" w:space="0" w:color="auto"/>
            <w:right w:val="none" w:sz="0" w:space="0" w:color="auto"/>
          </w:divBdr>
        </w:div>
        <w:div w:id="208872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chcon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 Ram</dc:creator>
  <cp:keywords/>
  <dc:description/>
  <cp:lastModifiedBy>Ananth Ram</cp:lastModifiedBy>
  <cp:revision>4</cp:revision>
  <dcterms:created xsi:type="dcterms:W3CDTF">2020-11-05T06:45:00Z</dcterms:created>
  <dcterms:modified xsi:type="dcterms:W3CDTF">2020-11-30T10:44:00Z</dcterms:modified>
</cp:coreProperties>
</file>